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Facebook Ireland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BF2138" w14:paraId="1E710B73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807B82E" w14:textId="2C8CA7AE" w:rsidR="00BF2138" w:rsidRDefault="00BF2138" w:rsidP="00F606DE">
            <w:pPr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 xml:space="preserve">Hotel Mercure </w:t>
            </w:r>
            <w:r w:rsidR="00FB322B">
              <w:rPr>
                <w:rStyle w:val="Pogrubienie"/>
              </w:rPr>
              <w:t>Poznań Centrum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B31BEC9" w14:textId="79D82645" w:rsidR="00BF2138" w:rsidRDefault="00BF213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C677A" w14:textId="77777777" w:rsidR="006E0A20" w:rsidRDefault="006E0A20" w:rsidP="00F11699">
      <w:pPr>
        <w:spacing w:after="0" w:line="240" w:lineRule="auto"/>
      </w:pPr>
      <w:r>
        <w:separator/>
      </w:r>
    </w:p>
  </w:endnote>
  <w:endnote w:type="continuationSeparator" w:id="0">
    <w:p w14:paraId="5A724C89" w14:textId="77777777" w:rsidR="006E0A20" w:rsidRDefault="006E0A20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063A1" w14:textId="77777777" w:rsidR="006E0A20" w:rsidRDefault="006E0A20" w:rsidP="00F11699">
      <w:pPr>
        <w:spacing w:after="0" w:line="240" w:lineRule="auto"/>
      </w:pPr>
      <w:r>
        <w:separator/>
      </w:r>
    </w:p>
  </w:footnote>
  <w:footnote w:type="continuationSeparator" w:id="0">
    <w:p w14:paraId="29B40EFF" w14:textId="77777777" w:rsidR="006E0A20" w:rsidRDefault="006E0A20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D4221"/>
    <w:rsid w:val="000E2C8B"/>
    <w:rsid w:val="000F55C4"/>
    <w:rsid w:val="001205BE"/>
    <w:rsid w:val="00167907"/>
    <w:rsid w:val="001751F6"/>
    <w:rsid w:val="00183BDA"/>
    <w:rsid w:val="00195D94"/>
    <w:rsid w:val="0021471E"/>
    <w:rsid w:val="002A66D7"/>
    <w:rsid w:val="003C6A1E"/>
    <w:rsid w:val="00490230"/>
    <w:rsid w:val="0055792C"/>
    <w:rsid w:val="00582D71"/>
    <w:rsid w:val="006643A5"/>
    <w:rsid w:val="006726B1"/>
    <w:rsid w:val="006E0A20"/>
    <w:rsid w:val="00710797"/>
    <w:rsid w:val="00720010"/>
    <w:rsid w:val="007807DF"/>
    <w:rsid w:val="007B2C61"/>
    <w:rsid w:val="007C22C5"/>
    <w:rsid w:val="007C5018"/>
    <w:rsid w:val="00842B7E"/>
    <w:rsid w:val="009246FF"/>
    <w:rsid w:val="00953683"/>
    <w:rsid w:val="0096352F"/>
    <w:rsid w:val="00A53CB9"/>
    <w:rsid w:val="00A61D03"/>
    <w:rsid w:val="00A85B5B"/>
    <w:rsid w:val="00BD5873"/>
    <w:rsid w:val="00BF2138"/>
    <w:rsid w:val="00C64DB8"/>
    <w:rsid w:val="00D21F0E"/>
    <w:rsid w:val="00D86464"/>
    <w:rsid w:val="00DD0535"/>
    <w:rsid w:val="00E17B15"/>
    <w:rsid w:val="00E373A7"/>
    <w:rsid w:val="00E9231A"/>
    <w:rsid w:val="00F07D5E"/>
    <w:rsid w:val="00F11699"/>
    <w:rsid w:val="00F606DE"/>
    <w:rsid w:val="00F8423E"/>
    <w:rsid w:val="00FB322B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BF2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3</cp:revision>
  <dcterms:created xsi:type="dcterms:W3CDTF">2024-07-22T21:29:00Z</dcterms:created>
  <dcterms:modified xsi:type="dcterms:W3CDTF">2024-07-22T21:29:00Z</dcterms:modified>
</cp:coreProperties>
</file>